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1724" w14:textId="77777777" w:rsidR="0035101B" w:rsidRDefault="0035101B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SPRAWOZDANIE Z REALIZACJI POWIATOWEJ STRATEGII ROZWIĄZYWANIA PROBLEMÓW SPOŁECZNYCH W POWIECIE ZGORZELECKIM ZA ROK 2021</w:t>
      </w:r>
    </w:p>
    <w:p w14:paraId="3450AFCC" w14:textId="77777777" w:rsidR="0035101B" w:rsidRDefault="0035101B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1674F85C" w14:textId="77777777" w:rsidR="0035101B" w:rsidRDefault="0035101B">
      <w:pPr>
        <w:spacing w:after="0" w:line="240" w:lineRule="auto"/>
      </w:pPr>
      <w:r w:rsidRPr="005610F8">
        <w:rPr>
          <w:rFonts w:ascii="Tahoma" w:hAnsi="Tahoma" w:cs="Tahoma"/>
        </w:rPr>
        <w:t>Nazwa jednostki:</w:t>
      </w:r>
      <w:r>
        <w:rPr>
          <w:rFonts w:ascii="Tahoma" w:hAnsi="Tahoma" w:cs="Tahoma"/>
          <w:b/>
          <w:bCs/>
        </w:rPr>
        <w:t xml:space="preserve"> Miejsko- Gminny Ośrodek Pomocy Społecznej w Węglińcu</w:t>
      </w:r>
    </w:p>
    <w:p w14:paraId="20688D55" w14:textId="77777777" w:rsidR="0035101B" w:rsidRDefault="0035101B">
      <w:pPr>
        <w:spacing w:after="0" w:line="240" w:lineRule="auto"/>
      </w:pPr>
      <w:r w:rsidRPr="005610F8">
        <w:rPr>
          <w:rFonts w:ascii="Tahoma" w:hAnsi="Tahoma" w:cs="Tahoma"/>
        </w:rPr>
        <w:t>Adres:</w:t>
      </w:r>
      <w:r>
        <w:rPr>
          <w:rFonts w:ascii="Tahoma" w:hAnsi="Tahoma" w:cs="Tahoma"/>
          <w:b/>
          <w:bCs/>
        </w:rPr>
        <w:t xml:space="preserve"> 59-940 Węgliniec, ul. Sikorskiego 40 </w:t>
      </w:r>
    </w:p>
    <w:p w14:paraId="6602BA49" w14:textId="08710D19" w:rsidR="0035101B" w:rsidRDefault="0035101B">
      <w:pPr>
        <w:spacing w:after="0" w:line="240" w:lineRule="auto"/>
      </w:pPr>
      <w:r w:rsidRPr="005610F8">
        <w:rPr>
          <w:rFonts w:ascii="Tahoma" w:hAnsi="Tahoma" w:cs="Tahoma"/>
        </w:rPr>
        <w:t>Organ prowadzący</w:t>
      </w:r>
      <w:r w:rsidR="005610F8" w:rsidRPr="005610F8">
        <w:rPr>
          <w:rFonts w:ascii="Tahoma" w:hAnsi="Tahoma" w:cs="Tahoma"/>
        </w:rPr>
        <w:t>:</w:t>
      </w:r>
      <w:r w:rsidR="005610F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Gmina Węgliniec</w:t>
      </w:r>
    </w:p>
    <w:p w14:paraId="11B17C82" w14:textId="77777777" w:rsidR="0035101B" w:rsidRDefault="0035101B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9"/>
        <w:gridCol w:w="2117"/>
        <w:gridCol w:w="1855"/>
        <w:gridCol w:w="3583"/>
      </w:tblGrid>
      <w:tr w:rsidR="0035101B" w:rsidRPr="0061330A" w14:paraId="74482509" w14:textId="77777777" w:rsidTr="00684113">
        <w:tc>
          <w:tcPr>
            <w:tcW w:w="2079" w:type="dxa"/>
          </w:tcPr>
          <w:p w14:paraId="61022F9C" w14:textId="77777777" w:rsidR="0035101B" w:rsidRPr="0061330A" w:rsidRDefault="0035101B" w:rsidP="0061330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61330A"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</w:tcPr>
          <w:p w14:paraId="2BE97034" w14:textId="77777777" w:rsidR="0035101B" w:rsidRPr="0061330A" w:rsidRDefault="0035101B" w:rsidP="0061330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61330A"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855" w:type="dxa"/>
          </w:tcPr>
          <w:p w14:paraId="35825063" w14:textId="77777777" w:rsidR="0035101B" w:rsidRPr="0061330A" w:rsidRDefault="0035101B" w:rsidP="0061330A">
            <w:pPr>
              <w:spacing w:after="0" w:line="240" w:lineRule="auto"/>
              <w:rPr>
                <w:rFonts w:ascii="Tahoma" w:hAnsi="Tahoma" w:cs="Tahoma"/>
              </w:rPr>
            </w:pPr>
            <w:r w:rsidRPr="0061330A">
              <w:rPr>
                <w:rFonts w:ascii="Tahoma" w:hAnsi="Tahoma" w:cs="Tahoma"/>
                <w:b/>
                <w:bCs/>
              </w:rPr>
              <w:t>Ilość uczestników</w:t>
            </w:r>
            <w:r w:rsidRPr="0061330A">
              <w:rPr>
                <w:rFonts w:ascii="Tahoma" w:hAnsi="Tahoma" w:cs="Tahoma"/>
              </w:rPr>
              <w:t xml:space="preserve"> (jeśli jest możliwe z podziałem na wiek, płeć, ew. inne np. ofiara, sprawca, rodzic, uczeń, niepełnosprawny itp. – w zależności od działania)</w:t>
            </w:r>
          </w:p>
        </w:tc>
        <w:tc>
          <w:tcPr>
            <w:tcW w:w="3583" w:type="dxa"/>
          </w:tcPr>
          <w:p w14:paraId="6352A31B" w14:textId="77777777" w:rsidR="0035101B" w:rsidRPr="0061330A" w:rsidRDefault="0035101B" w:rsidP="0061330A">
            <w:pPr>
              <w:spacing w:after="0" w:line="240" w:lineRule="auto"/>
              <w:rPr>
                <w:rFonts w:ascii="Tahoma" w:hAnsi="Tahoma" w:cs="Tahoma"/>
              </w:rPr>
            </w:pPr>
            <w:r w:rsidRPr="0061330A">
              <w:rPr>
                <w:rFonts w:ascii="Tahoma" w:hAnsi="Tahoma" w:cs="Tahoma"/>
                <w:b/>
                <w:bCs/>
              </w:rPr>
              <w:t xml:space="preserve">Krótki opis działania </w:t>
            </w:r>
            <w:r w:rsidRPr="0061330A"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35101B" w:rsidRPr="0061330A" w14:paraId="4B52489C" w14:textId="77777777" w:rsidTr="00684113">
        <w:tc>
          <w:tcPr>
            <w:tcW w:w="2079" w:type="dxa"/>
          </w:tcPr>
          <w:p w14:paraId="0EC1CF7F" w14:textId="77777777" w:rsidR="0035101B" w:rsidRPr="0061330A" w:rsidRDefault="0035101B" w:rsidP="0061330A">
            <w:pPr>
              <w:spacing w:after="0" w:line="240" w:lineRule="auto"/>
              <w:rPr>
                <w:rFonts w:ascii="Tahoma" w:hAnsi="Tahoma" w:cs="Tahoma"/>
              </w:rPr>
            </w:pPr>
            <w:r w:rsidRPr="0061330A">
              <w:rPr>
                <w:rFonts w:ascii="Tahoma" w:hAnsi="Tahoma" w:cs="Tahoma"/>
              </w:rPr>
              <w:t>Wsparcie osób starszych, niepełnosprawnych oraz zagrożonych wykluczeniem społecznym.</w:t>
            </w:r>
          </w:p>
        </w:tc>
        <w:tc>
          <w:tcPr>
            <w:tcW w:w="2117" w:type="dxa"/>
          </w:tcPr>
          <w:p w14:paraId="3C41ED1D" w14:textId="74101D52" w:rsidR="0035101B" w:rsidRPr="0061330A" w:rsidRDefault="0035101B" w:rsidP="0061330A">
            <w:pPr>
              <w:spacing w:after="0" w:line="240" w:lineRule="auto"/>
              <w:rPr>
                <w:rFonts w:ascii="Tahoma" w:hAnsi="Tahoma" w:cs="Tahoma"/>
              </w:rPr>
            </w:pPr>
            <w:r w:rsidRPr="0061330A">
              <w:rPr>
                <w:rFonts w:ascii="Tahoma" w:hAnsi="Tahoma" w:cs="Tahoma"/>
              </w:rPr>
              <w:t>Na bieżąco</w:t>
            </w:r>
          </w:p>
        </w:tc>
        <w:tc>
          <w:tcPr>
            <w:tcW w:w="1855" w:type="dxa"/>
          </w:tcPr>
          <w:p w14:paraId="4832514B" w14:textId="60AFDBDD" w:rsidR="0035101B" w:rsidRPr="0061330A" w:rsidRDefault="0035101B" w:rsidP="0061330A">
            <w:pPr>
              <w:spacing w:after="0" w:line="240" w:lineRule="auto"/>
              <w:rPr>
                <w:rFonts w:ascii="Tahoma" w:hAnsi="Tahoma" w:cs="Tahoma"/>
              </w:rPr>
            </w:pPr>
            <w:r w:rsidRPr="0061330A">
              <w:rPr>
                <w:rFonts w:ascii="Tahoma" w:hAnsi="Tahoma" w:cs="Tahoma"/>
              </w:rPr>
              <w:t>Osoby korzystające z pomocy społecznej</w:t>
            </w:r>
          </w:p>
        </w:tc>
        <w:tc>
          <w:tcPr>
            <w:tcW w:w="3583" w:type="dxa"/>
          </w:tcPr>
          <w:p w14:paraId="4D658954" w14:textId="77777777" w:rsidR="0035101B" w:rsidRPr="0061330A" w:rsidRDefault="0035101B" w:rsidP="0061330A">
            <w:pPr>
              <w:spacing w:after="0" w:line="240" w:lineRule="auto"/>
              <w:rPr>
                <w:rFonts w:ascii="Tahoma" w:hAnsi="Tahoma" w:cs="Tahoma"/>
              </w:rPr>
            </w:pPr>
            <w:r w:rsidRPr="0061330A">
              <w:rPr>
                <w:rFonts w:ascii="Tahoma" w:hAnsi="Tahoma" w:cs="Tahoma"/>
              </w:rPr>
              <w:t xml:space="preserve">Wsparcie i pomoc w wysiłkach zmierzających do zaspokojenia potrzeb i umożliwienie życia w warunkach odpowiadających godności człowieka w ramach posiadanych kompetencji oraz własnych zasobów. </w:t>
            </w:r>
          </w:p>
        </w:tc>
      </w:tr>
      <w:tr w:rsidR="0035101B" w:rsidRPr="0061330A" w14:paraId="052C3915" w14:textId="77777777" w:rsidTr="00684113">
        <w:tc>
          <w:tcPr>
            <w:tcW w:w="2079" w:type="dxa"/>
          </w:tcPr>
          <w:p w14:paraId="2EB8747F" w14:textId="77777777" w:rsidR="0035101B" w:rsidRPr="0061330A" w:rsidRDefault="0035101B" w:rsidP="0061330A">
            <w:pPr>
              <w:spacing w:after="0" w:line="240" w:lineRule="auto"/>
              <w:rPr>
                <w:rFonts w:ascii="Tahoma" w:hAnsi="Tahoma" w:cs="Tahoma"/>
              </w:rPr>
            </w:pPr>
            <w:r w:rsidRPr="0061330A">
              <w:rPr>
                <w:rFonts w:ascii="Tahoma" w:hAnsi="Tahoma" w:cs="Tahoma"/>
              </w:rPr>
              <w:t xml:space="preserve">Wsparcie osób bezdomnych i zapewnienie im schronienia. </w:t>
            </w:r>
          </w:p>
        </w:tc>
        <w:tc>
          <w:tcPr>
            <w:tcW w:w="2117" w:type="dxa"/>
          </w:tcPr>
          <w:p w14:paraId="7559EE38" w14:textId="591DBBED" w:rsidR="0035101B" w:rsidRPr="0061330A" w:rsidRDefault="0035101B" w:rsidP="0061330A">
            <w:pPr>
              <w:spacing w:after="0" w:line="240" w:lineRule="auto"/>
              <w:rPr>
                <w:rFonts w:ascii="Tahoma" w:hAnsi="Tahoma" w:cs="Tahoma"/>
              </w:rPr>
            </w:pPr>
            <w:r w:rsidRPr="0061330A">
              <w:rPr>
                <w:rFonts w:ascii="Tahoma" w:hAnsi="Tahoma" w:cs="Tahoma"/>
              </w:rPr>
              <w:t>Na bieżąco</w:t>
            </w:r>
          </w:p>
        </w:tc>
        <w:tc>
          <w:tcPr>
            <w:tcW w:w="1855" w:type="dxa"/>
          </w:tcPr>
          <w:p w14:paraId="1614E27E" w14:textId="71BB43C5" w:rsidR="0035101B" w:rsidRPr="0061330A" w:rsidRDefault="0035101B" w:rsidP="0061330A">
            <w:pPr>
              <w:spacing w:after="0" w:line="240" w:lineRule="auto"/>
              <w:rPr>
                <w:rFonts w:ascii="Tahoma" w:hAnsi="Tahoma" w:cs="Tahoma"/>
              </w:rPr>
            </w:pPr>
            <w:r w:rsidRPr="0061330A">
              <w:rPr>
                <w:rFonts w:ascii="Tahoma" w:hAnsi="Tahoma" w:cs="Tahoma"/>
              </w:rPr>
              <w:t>Osoby bezdomne przebywające na terenie Gminy Węgliniec</w:t>
            </w:r>
          </w:p>
        </w:tc>
        <w:tc>
          <w:tcPr>
            <w:tcW w:w="3583" w:type="dxa"/>
          </w:tcPr>
          <w:p w14:paraId="3A41B0E6" w14:textId="77777777" w:rsidR="0035101B" w:rsidRPr="0061330A" w:rsidRDefault="0035101B" w:rsidP="0061330A">
            <w:pPr>
              <w:spacing w:after="0" w:line="240" w:lineRule="auto"/>
              <w:rPr>
                <w:rFonts w:ascii="Tahoma" w:hAnsi="Tahoma" w:cs="Tahoma"/>
              </w:rPr>
            </w:pPr>
            <w:r w:rsidRPr="0061330A">
              <w:rPr>
                <w:rFonts w:ascii="Tahoma" w:hAnsi="Tahoma" w:cs="Tahoma"/>
              </w:rPr>
              <w:t xml:space="preserve">Udzielenie pomocy w formie świadczeń pieniężnych i niepieniężnych z pomocy społecznej. Udzielnie schronienia oraz pomoc w usamodzielnieniu się i wsparcie w wychodzeniu z bezdomności. </w:t>
            </w:r>
          </w:p>
        </w:tc>
      </w:tr>
      <w:tr w:rsidR="0035101B" w:rsidRPr="0061330A" w14:paraId="5AA9A8E4" w14:textId="77777777" w:rsidTr="00684113">
        <w:tc>
          <w:tcPr>
            <w:tcW w:w="2079" w:type="dxa"/>
          </w:tcPr>
          <w:p w14:paraId="0C967FB9" w14:textId="77777777" w:rsidR="0035101B" w:rsidRPr="0061330A" w:rsidRDefault="0035101B" w:rsidP="0061330A">
            <w:pPr>
              <w:spacing w:after="0" w:line="240" w:lineRule="auto"/>
              <w:rPr>
                <w:rFonts w:ascii="Tahoma" w:hAnsi="Tahoma" w:cs="Tahoma"/>
              </w:rPr>
            </w:pPr>
            <w:r w:rsidRPr="0061330A">
              <w:rPr>
                <w:rFonts w:ascii="Tahoma" w:hAnsi="Tahoma" w:cs="Tahoma"/>
              </w:rPr>
              <w:t xml:space="preserve">Aktywizacja zawodowa kobiet w szczególności powracających na rynek pracy po urodzeniu dziecka. </w:t>
            </w:r>
          </w:p>
        </w:tc>
        <w:tc>
          <w:tcPr>
            <w:tcW w:w="2117" w:type="dxa"/>
          </w:tcPr>
          <w:p w14:paraId="04AE8C51" w14:textId="190E8F56" w:rsidR="0035101B" w:rsidRPr="0061330A" w:rsidRDefault="0035101B" w:rsidP="0061330A">
            <w:pPr>
              <w:spacing w:after="0" w:line="240" w:lineRule="auto"/>
              <w:rPr>
                <w:rFonts w:ascii="Tahoma" w:hAnsi="Tahoma" w:cs="Tahoma"/>
              </w:rPr>
            </w:pPr>
            <w:r w:rsidRPr="0061330A">
              <w:rPr>
                <w:rFonts w:ascii="Tahoma" w:hAnsi="Tahoma" w:cs="Tahoma"/>
              </w:rPr>
              <w:t>Na bieżąco</w:t>
            </w:r>
          </w:p>
        </w:tc>
        <w:tc>
          <w:tcPr>
            <w:tcW w:w="1855" w:type="dxa"/>
          </w:tcPr>
          <w:p w14:paraId="3749A411" w14:textId="4E69D652" w:rsidR="0035101B" w:rsidRPr="0061330A" w:rsidRDefault="0035101B" w:rsidP="0061330A">
            <w:pPr>
              <w:spacing w:after="0" w:line="240" w:lineRule="auto"/>
              <w:rPr>
                <w:rFonts w:ascii="Tahoma" w:hAnsi="Tahoma" w:cs="Tahoma"/>
              </w:rPr>
            </w:pPr>
            <w:r w:rsidRPr="0061330A">
              <w:rPr>
                <w:rFonts w:ascii="Tahoma" w:hAnsi="Tahoma" w:cs="Tahoma"/>
              </w:rPr>
              <w:t>Matki z terenu Gminy Węgliniec pozostające bez pracy, utrzymujące się ze świadczeń z pomocy społecznej</w:t>
            </w:r>
          </w:p>
        </w:tc>
        <w:tc>
          <w:tcPr>
            <w:tcW w:w="3583" w:type="dxa"/>
          </w:tcPr>
          <w:p w14:paraId="1F27F333" w14:textId="77777777" w:rsidR="0035101B" w:rsidRPr="0061330A" w:rsidRDefault="0035101B" w:rsidP="0061330A">
            <w:pPr>
              <w:spacing w:after="0" w:line="240" w:lineRule="auto"/>
              <w:rPr>
                <w:rFonts w:ascii="Tahoma" w:hAnsi="Tahoma" w:cs="Tahoma"/>
              </w:rPr>
            </w:pPr>
            <w:r w:rsidRPr="0061330A">
              <w:rPr>
                <w:rFonts w:ascii="Tahoma" w:hAnsi="Tahoma" w:cs="Tahoma"/>
              </w:rPr>
              <w:t xml:space="preserve">Pomoc i wsparcie matek w powrocie na rynek pracy, objęcie wsparciem asystenta rodziny, praca socjalna z matkami. </w:t>
            </w:r>
          </w:p>
        </w:tc>
      </w:tr>
    </w:tbl>
    <w:p w14:paraId="29287F25" w14:textId="77777777" w:rsidR="0035101B" w:rsidRDefault="0035101B">
      <w:pPr>
        <w:spacing w:after="0" w:line="240" w:lineRule="auto"/>
        <w:rPr>
          <w:rFonts w:ascii="Tahoma" w:hAnsi="Tahoma" w:cs="Tahoma"/>
          <w:b/>
          <w:bCs/>
        </w:rPr>
      </w:pPr>
    </w:p>
    <w:p w14:paraId="7A51DA5A" w14:textId="4D4FF1BD" w:rsidR="0035101B" w:rsidRDefault="0035101B" w:rsidP="00684113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sectPr w:rsidR="0035101B" w:rsidSect="009E05B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B1"/>
    <w:rsid w:val="001B5C54"/>
    <w:rsid w:val="0035101B"/>
    <w:rsid w:val="005610F8"/>
    <w:rsid w:val="0061330A"/>
    <w:rsid w:val="00684113"/>
    <w:rsid w:val="007A74DD"/>
    <w:rsid w:val="009E05B1"/>
    <w:rsid w:val="00E47D9E"/>
    <w:rsid w:val="00F2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E98C7"/>
  <w15:docId w15:val="{FB298B09-07A5-4C65-A8C3-B0040F8F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5B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uiPriority w:val="99"/>
  </w:style>
  <w:style w:type="paragraph" w:styleId="Nagwek">
    <w:name w:val="header"/>
    <w:basedOn w:val="Normalny"/>
    <w:next w:val="Tekstpodstawowy"/>
    <w:link w:val="NagwekZnak"/>
    <w:uiPriority w:val="99"/>
    <w:rsid w:val="009E05B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15C2C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E05B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C2C"/>
    <w:rPr>
      <w:lang w:eastAsia="en-US"/>
    </w:rPr>
  </w:style>
  <w:style w:type="paragraph" w:styleId="Lista">
    <w:name w:val="List"/>
    <w:basedOn w:val="Tekstpodstawowy"/>
    <w:uiPriority w:val="99"/>
    <w:rsid w:val="009E05B1"/>
  </w:style>
  <w:style w:type="paragraph" w:styleId="Legenda">
    <w:name w:val="caption"/>
    <w:basedOn w:val="Normalny"/>
    <w:uiPriority w:val="99"/>
    <w:qFormat/>
    <w:rsid w:val="009E05B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E05B1"/>
    <w:pPr>
      <w:suppressLineNumbers/>
    </w:p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PROGRAMU PROFILAKTYCZNEGO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PROGRAMU PROFILAKTYCZNEGO</dc:title>
  <dc:subject/>
  <dc:creator>Emilia Wawrzyniak</dc:creator>
  <cp:keywords/>
  <dc:description/>
  <cp:lastModifiedBy>Emilia Wawrzyniak</cp:lastModifiedBy>
  <cp:revision>5</cp:revision>
  <dcterms:created xsi:type="dcterms:W3CDTF">2022-03-17T08:17:00Z</dcterms:created>
  <dcterms:modified xsi:type="dcterms:W3CDTF">2022-04-07T08:10:00Z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